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07" w:rsidRPr="00020F0A" w:rsidRDefault="008A2607" w:rsidP="008A2607">
      <w:pPr>
        <w:shd w:val="clear" w:color="auto" w:fill="FFFFFF"/>
        <w:jc w:val="center"/>
        <w:rPr>
          <w:b/>
          <w:bCs/>
          <w:sz w:val="32"/>
          <w:szCs w:val="32"/>
          <w:shd w:val="clear" w:color="auto" w:fill="FFFFFF"/>
        </w:rPr>
      </w:pPr>
      <w:r w:rsidRPr="00020F0A">
        <w:rPr>
          <w:b/>
          <w:bCs/>
          <w:sz w:val="32"/>
          <w:szCs w:val="32"/>
          <w:shd w:val="clear" w:color="auto" w:fill="FFFFFF"/>
        </w:rPr>
        <w:t>ДОГОВОР № ___________________</w:t>
      </w:r>
    </w:p>
    <w:p w:rsidR="008A2607" w:rsidRPr="00020F0A" w:rsidRDefault="00057A76" w:rsidP="008A2607">
      <w:pPr>
        <w:shd w:val="clear" w:color="auto" w:fill="FFFFFF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купли-продажи квартиры в ипотеку</w:t>
      </w:r>
      <w:bookmarkStart w:id="0" w:name="_GoBack"/>
      <w:bookmarkEnd w:id="0"/>
    </w:p>
    <w:p w:rsidR="008A26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"_____" ___________________ 20___г.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rStyle w:val="a3"/>
          <w:rFonts w:eastAsiaTheme="majorEastAsia"/>
          <w:b w:val="0"/>
          <w:sz w:val="32"/>
          <w:szCs w:val="32"/>
          <w:shd w:val="clear" w:color="auto" w:fill="FFFFFF"/>
        </w:rPr>
        <w:t>_________________________________</w:t>
      </w:r>
      <w:r w:rsidRPr="00FD3807">
        <w:rPr>
          <w:sz w:val="32"/>
          <w:szCs w:val="32"/>
          <w:shd w:val="clear" w:color="auto" w:fill="FFFFFF"/>
        </w:rPr>
        <w:t>, именуем__ в дальнейшем "Продавец", в лице _____________________________ ______________________________, действующего на основании _____________, с одной стороны,</w:t>
      </w:r>
      <w:r w:rsidRPr="00FD3807">
        <w:rPr>
          <w:sz w:val="32"/>
          <w:szCs w:val="32"/>
          <w:shd w:val="clear" w:color="auto" w:fill="FFFFFF"/>
        </w:rPr>
        <w:br/>
        <w:t>гр. _________________________________________________, именуем__ в дальнейшем "Покупатель-Залогодатель", со второй другой стороны и</w:t>
      </w:r>
      <w:r w:rsidRPr="00FD3807">
        <w:rPr>
          <w:sz w:val="32"/>
          <w:szCs w:val="32"/>
          <w:shd w:val="clear" w:color="auto" w:fill="FFFFFF"/>
        </w:rPr>
        <w:br/>
        <w:t xml:space="preserve">_______________________________________ (наименование банка), именуемый в дальнейшем "Кредитор-Залогодержатель", зарегистрированный Центральным банком Российской Федерации (свидетельство №_______ от "_____" _____________ _____г.), в лице ___________________________ _____________________________, </w:t>
      </w:r>
      <w:proofErr w:type="spellStart"/>
      <w:r w:rsidRPr="00FD3807">
        <w:rPr>
          <w:sz w:val="32"/>
          <w:szCs w:val="32"/>
          <w:shd w:val="clear" w:color="auto" w:fill="FFFFFF"/>
        </w:rPr>
        <w:t>действующ</w:t>
      </w:r>
      <w:proofErr w:type="spellEnd"/>
      <w:r w:rsidRPr="00FD3807">
        <w:rPr>
          <w:sz w:val="32"/>
          <w:szCs w:val="32"/>
          <w:shd w:val="clear" w:color="auto" w:fill="FFFFFF"/>
        </w:rPr>
        <w:t>___ на основании _________________, с третьей стороны, заключили настоящий договор о нижеследующем: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 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1. ПРЕДМЕТ ДОГОВОРА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1.1. Настоящий Договор является смешанным гражданско-правовым договором с элементами договора купли-продажи жилого помещения и договора ипотеки.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1.2. Покупатель-Залогодатель за счет кредитных средств, предоставленных Кредитором-Залогодержателем в соответствии с Кредитным договором № ____ от "_____"_____________ ______ г., заключенным между Кредитором-Залогодержателем и Покупателем-Залогодателем (далее по тексту - Кредитный договор), покупает у Продавца квартиру, находящуюся по адресу: ___________________________________________________________________________, состоящую из ____ комнат общей площадью ______ кв. м., жилой площадью _____ кв. м (именуемую далее по тексту - Квартира (предмет ипотеки)), и передает данную Квартиру Кредитору-Залогодержателю в залог (ипотеку).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1.3. Указанная Квартира принадлежит Продавцу на праве собственности на основании ___________________ (правоустанавливающий документ, свидетельство о государственной регистрации права собственности и т.п.).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lastRenderedPageBreak/>
        <w:t>1.4. Инвентаризационная стоимость Квартиры, указанной в п. 1.2 настоящего Договора, составляет ___________ (_____________________________) рублей, что подтверждается справкой № ____________ от "____"__________ ____ г., выданной ___________________________________________________.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1.5. Квартира (предмет ипотеки) продается по цене _____________ (____________________________________________) рублей.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1.6. Покупатель-Залогодатель и Кредитор-Залогодержатель на момент подписания настоящего Договора оценивают Квартиру как предмет ипотеки в ____________ (____________________________________________) рублей.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2. ГАРАНТИИ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2.1. Продавец подтверждает и гарантирует, что: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2.1.1. Является полноправным и законным собственником Квартиры (предмета ипотеки). До момента заключения настоящего Договора Квартира не отчуждена, не заложена, в споре и под арестом не состоит, не обременена правами третьих лиц, право собственности Продавца никем не оспаривается, что подтверждается Выпиской из ЕГРП, выданной __________ (орган, осуществляющий регистрацию прав на недвижимое имущество и сделок с ним) от "___"_________ ____ г.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2.1.2. Квартира не имеет каких-либо свойств, в результате проявления которых может произойти ее утрата, порча или повреждение.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2.1.3. На момент заключения настоящего договора Продавец не имеет задолженности по коммунальным и налоговым платежам на Квартиру (предмет ипотеки).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 xml:space="preserve">3. ПОРЯДОК ПЕРЕДАЧИ КВАРТИРЫ (ПРЕДМЕТА </w:t>
      </w:r>
      <w:proofErr w:type="gramStart"/>
      <w:r w:rsidRPr="00FD3807">
        <w:rPr>
          <w:bCs/>
          <w:sz w:val="32"/>
          <w:szCs w:val="32"/>
          <w:shd w:val="clear" w:color="auto" w:fill="FFFFFF"/>
        </w:rPr>
        <w:t>ИПОТЕКИ)</w:t>
      </w:r>
      <w:r w:rsidRPr="00FD3807">
        <w:rPr>
          <w:bCs/>
          <w:sz w:val="32"/>
          <w:szCs w:val="32"/>
          <w:shd w:val="clear" w:color="auto" w:fill="FFFFFF"/>
        </w:rPr>
        <w:br/>
        <w:t>В</w:t>
      </w:r>
      <w:proofErr w:type="gramEnd"/>
      <w:r w:rsidRPr="00FD3807">
        <w:rPr>
          <w:bCs/>
          <w:sz w:val="32"/>
          <w:szCs w:val="32"/>
          <w:shd w:val="clear" w:color="auto" w:fill="FFFFFF"/>
        </w:rPr>
        <w:t xml:space="preserve"> СОБСТВЕННОСТЬ ПОКУПАТЕЛЮ-ЗАЛОГОДАТЕЛЮ И</w:t>
      </w:r>
      <w:r w:rsidRPr="00FD3807">
        <w:rPr>
          <w:bCs/>
          <w:sz w:val="32"/>
          <w:szCs w:val="32"/>
          <w:shd w:val="clear" w:color="auto" w:fill="FFFFFF"/>
        </w:rPr>
        <w:br/>
        <w:t>В ЗАЛОГ КРЕДИТОРУ-ЗАЛОГОДЕРЖАТЕЛЮ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3.1. Государственная регистрация настоящего Договора производится после частичной оплаты Покупателем-Залогодателем стоимости Квартиры в размере, установленном п. 5.1.1 настоящего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Право собственности на Квартиру переходит от Продавца к Покупателю-Залогодателю с момента государственной регистрации перехода права собственности к Покупателю-Залогодателю.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3.2. Члены семьи Покупателя-Залогодателя приобретают право пользования Квартирой (предметом ипотеки) после </w:t>
      </w:r>
      <w:r w:rsidRPr="00FD3807">
        <w:rPr>
          <w:sz w:val="32"/>
          <w:szCs w:val="32"/>
          <w:shd w:val="clear" w:color="auto" w:fill="FFFFFF"/>
        </w:rPr>
        <w:lastRenderedPageBreak/>
        <w:t>государственной регистрации перехода права собственности к Покупателю-Залогодателю. Стороны признают, что регистрация членов семьи Покупателя-Залогодателя по месту постоянного жительства без государственной регистрации вещного права пользования жилым помещением не влечет возникновения права пользования жилым помещением членами семьи Покупателя.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3.3. Право залога у Кредитора-Залогодержателя на Квартиру (предмет ипотеки) возникает с момента государственной регистрации перехода права собственности на Квартиру к Покупателю-Залогодателю.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4. ОБЯЗАТЕЛЬСТВА, ИСПОЛНЕНИЕ КОТОРЫХ ОБЕСПЕЧЕНО ЗАЛОГОМ КВАРТИРЫ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4.1. Квартирой (предметом ипотеки) обеспечивается исполнение обязательств Покупателя-Залогодателя, возникших на основании Кредитного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4.2. Обязательства, исполнение которых обеспечивается настоящим Договором, включают в том числе, но не исключительно: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- возмещение расходов, в том числе судебных, связанных с взысканием задолженности по Кредитному договору;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- уплату неустойки по Кредитному договору;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- уплату процентов по Кредитному договору;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- погашение основного долга по Кредитному договору;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- возмещение убытков и других расходов, которые могут быть причинены Кредитору-Залогодержателю неисполнением или ненадлежащим исполнением Покупателем-Залогодателем Кредитного договора и/или настоящего Договора.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5. ПОРЯДОК РАСЧЕТОВ МЕЖДУ СТОРОНАМИ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5.1. Покупатель-Залогодатель уплачивает Продавцу указанную в п. 1.5 настоящего Договора сумму в следующем порядке: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5.1.1. Денежные средства в размере ______ (___________________________) рублей, что составляет _____% от стоимости Квартиры (предмета ипотеки) перечисляются Покупателем-Залогодателем на счет Продавца в течение _____ дней с даты заключения настоящего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5.1.2. Кредитные средства в размере ______ (___________________________) рублей, составляющие ____% от стоимости Квартиры (предмета ипотеки) перечисляются Кредитором-Залогодержателем на основании поручения Покупателя-Залогодателя с его счета по вкладу, действующему в </w:t>
      </w:r>
      <w:r w:rsidRPr="00FD3807">
        <w:rPr>
          <w:sz w:val="32"/>
          <w:szCs w:val="32"/>
          <w:shd w:val="clear" w:color="auto" w:fill="FFFFFF"/>
        </w:rPr>
        <w:lastRenderedPageBreak/>
        <w:t>режиме до востребования №___________________________________________, открытому Кредитором-Залогодержателем, на счет Продавца, указанный им в настоящем Договоре, в течение _____ дней после предоставления Покупателем-Залогодателем Кредитору-Залогодержателю копии документа, подтверждающего оплату ___% (________ процентов) от стоимости Квартиры в соответствии п. 5.1.1 настоящего Договора.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6. ПРАВА И ОБЯЗАННОСТИ СТОРОН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6.1. Продавец обязан: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6.1.1. В течение _____ дней с момента перечисления денежных средств на его счет в размере, указанном в п. 1.5 настоящего Договора, осуществить все необходимые действия для оформления перехода права собственности на Квартиру к Покупателю-Залогодателю, для фактической передачи Квартиры (предмета ипотеки) в собственность Покупателю-Залогодателю, а также передать Покупателю-Залогодателю ключи, осуществить иные действия, необходимые для реализации Покупателем-Залогодателем права собственности в полном объеме. Передача Квартиры осуществляется по акту приема-передачи.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6.1.2. На дату возникновения у Покупателя-Залогодателя права собственности на Квартиру (предмет ипотеки) уплатить полностью все коммунальные платежи, налоги и иные расходы, которые причитаются с собственника Квартиры.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6.2. Продавец имеет право расторгнуть настоящий Договор в случае невыполнения сторонами п. 5.1 настоящего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 Покупатель-Залогодатель обязан: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6.3.1. Застраховать указанную Квартиру (предмет ипотеки) в пользу Кредитора-Залогодержателя на сумму не ниже ее оценочной стоимости (задолженности по кредиту и причитающихся за его пользование процентов за период не менее 1 года) от рисков утраты (гибели), недостачи или повреждения на все случаи, предусмотренные правилами страхования страховщика, а также предоставить Кредитору-Залогодержателю копию правил страхования, копию соответствующего договора страхования, заверенные страховой компанией, подлинник и нотариально заверенную копию страхового полиса, документ, подтверждающий оплату страховой премии в полном объеме, в течение 5 (пяти) рабочих дней с даты подписания настоящего Договора Сторонами.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lastRenderedPageBreak/>
        <w:t>6.3.2. Ежегодно продлевать страхование до полного исполнения обязательств по Кредитному договору. Срок действия договора страхования должен превышать установленный Кредитным договором срок возврата кредита не менее чем на шесть месяцев.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6.3.3. Осуществлять страхование на указанных выше условиях от своего имени и за свой счет.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6.3.4. Письменно согласовывать с Кредитором-Залогодержателем все изменения условий Договора страхования.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6.3.5. Принимать все необходимые меры к обеспечению сохранности Квартиры как предмета ипотеки в том числе от посягательств и требований со стороны третьих лиц.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6.3.6. Письменно согласовывать с Кредитором-Залогодержателем действия, связанные с обременением Квартиры правами третьих лиц.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6.3.7. Предоставлять Кредитору-Залогодержателю данные о составе лиц, постоянно или временно проживающих в Квартире, и основаниях для их проживания; перед вселением новых жильцов предоставить Кредитору-Залогодержателю и паспортной службе при осуществлении регистрации до их фактического вселения нотариально удостоверенные обязательства вселяемых граждан освободить занимаемую Квартиру в течение месяца с даты предъявления новым собственником требования об освобождении Квартиры.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6.3.8. Не совершать действия, влекущие за собой повреждения или утрату Квартиры (предмета ипотеки) или уменьшение ее стоимости, за исключением уменьшения стоимости имеющей место в результате нормального износа.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6.3.9. Немедленно уведомлять Кредитора-Залогодержателя о возникновении угрозы утраты или повреждения Квартиры.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6.3.10. Обеспечивать Кредитору-Залогодержателю возможность документальной и фактической проверки наличия и состояния Квартиры (предмета ипотеки).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В течение 5 (пяти) рабочих дней предоставлять Кредитору-Залогодержателю любую запрашиваемую информацию относительно Квартиры.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6.3.11. Немедленно ставить в известность Кредитора-Залогодержателя об изменениях, произошедших в Квартире (предмете ипотеки), о ее нарушениях третьими лицами или о притязаниях третьих лиц на Квартиру.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lastRenderedPageBreak/>
        <w:t>6.3.12. В течение 5 (пяти) рабочих дней с момента подписания настоящего Договора Продавцом, Покупателем-Залогодателем, Кредитором-Залогодержателем представить полный комплект документов, необходимый для государственной регистрации настоящего договора, в _____________ (орган, осуществляющий регистрацию прав на недвижимое имущество и сделок с ним).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6.3.13. При наличии несовершеннолетних, недееспособных лиц и лиц с ограниченной дееспособностью, которые в отношении приобретаемой Квартиры будут являться сособственниками Покупателя-Залогодателя либо являться членами его семьи, представить согласие органов опеки и попечительства на передачу Квартиры в залог и ее возможное отчуждение в случае неисполнения им условий Кредитного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6.3.14. Заменить по требованию Кредитора-Залогодержателя Квартиру (предмет ипотеки) равным по стоимости обеспечением в течение _____ (__________) рабочих дней с момента получения Покупателем-Залогодателем письменного уведомления Кредитора-Залогодержателя о замене Квартиры в случае ее утраты или повреждения либо если право собственности на нее прекращено по основаниям, предусмотренным законом.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6.4. Квартира (предмет ипотеки) находится у Покупателя-Залогодателя. Последующий залог Квартиры без согласования с Кредитором-Залогодержателем не допускается.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6.5. Покупатель-Залогодатель несет в полной мере ответственность за Квартиру, за риск ее случайной гибели или случайного повреждения.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6.6. Покупатель-Залогодатель имеет право: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6.6.1. Пользоваться Квартирой в соответствии с ее целевым назначением, обеспечивая ее сохранность.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6.6.2. Прекратить обращение взыскания на Квартиру в любое время до момента ее реализации, исполнив обеспеченное залогом обязательство или ту его часть, исполнение которой просрочено.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 Кредитор-Залогодержатель имеет право: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6.7.1. Удовлетворить свои требования из суммы страхового возмещения при наступлении страховых случаев.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6.7.2. Проверять по документам и фактически наличие, размер, состояние и условия использования Квартиры и требовать в этих целях предоставления необходимых документов.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lastRenderedPageBreak/>
        <w:t>6.7.3. Требовать от Покупателя-Залогодателя принятия мер, необходимых для сохранения Квартиры (предмета ипотеки).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6.7.4. Выступать в качестве третьего лица в деле, в котором рассматривают иск о Квартире, являющейся предметом ипотеки по настоящему Договору.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6.7.5. Обратить взыскание на Квартиру до наступления срока исполнения обеспеченного залогом обязательства при невыполнении Покупателем-Залогодателем обязанностей, предусмотренных Кредитным договором.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6.7.6. Требовать от Покупателя-Залогодателя досрочного исполнения своих обязательств в случаях, предусмотренных действующим законодательством Российской Федерации.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6.7.7. Прекратить право пользования Квартирой (предметом ипотеки) членами семьи Покупателя-Залогодателя в случае обращения взыскания на квартиру (предмет ипотеки).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7. ОТВЕТСТВЕННОСТЬ СТОРОН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7.2. В случае нарушения Покупателем-Залогодателем любого из его обязательств по настоящему Договору, Кредитор-Залогодержатель имеет право взыскать с Покупателя-Залогодателя штраф в размере ____% (________ процентов) от стоимости предмета залога, указанной в п. 1.6 настоящего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Штраф должен быть уплачен Покупателем-Залогодателем в течение 10 (десяти) рабочих дней с момента получения от Кредитора-Залогодержателя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7.3. В случае обращения взыскания на Квартиру (предмет ипотеки), Покупатель-Залогодатель и члены его семьи, обладающие на момент обращения взыскания правом пользования Квартирой, утрачивают право пользования указанной Квартирой и обязуются освободить ее в течение ________ после вынесения решения судом об обращении взыскания (либо заключения Соглашения о внесудебном порядке обращения взыскания на заложенное имущество, либо оформления соглашения об отступном).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lastRenderedPageBreak/>
        <w:t>7.4. В случае частичного исполнения Покупателем-Залогодателем обеспеченных залогом обязательств, залог сохраняется в первоначальном объеме до полного и надлежащего исполнения Покупателем-Залогодателем обеспеченного залогом обязательства.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7.5. Покупатель-Залогодатель не имеет права переуступать или передавать полностью или частично свои права по настоящему Договору без письменного согласия Кредитора-Залогодержателя.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8. ОСОБЫЕ УСЛОВИЯ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8.1. Обращение взыскания на Квартиру (предмет ипотеки) для удовлетворения требований Кредитора-Залогодержателя производится в случае неисполнения или ненадлежащего исполнения Покупателем-Залогодателем каких-либо обязательств по Кредитному договору.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8.2. Сумма, полученная от реализации Квартиры, поступает в погашение задолженности по Кредитному договору в следующем порядке: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1) на возмещение судебных и иных расходов по взысканию задолженности;</w:t>
      </w:r>
      <w:r w:rsidRPr="00FD3807">
        <w:rPr>
          <w:sz w:val="32"/>
          <w:szCs w:val="32"/>
          <w:shd w:val="clear" w:color="auto" w:fill="FFFFFF"/>
        </w:rPr>
        <w:br/>
        <w:t>2) на уплату неустойки;</w:t>
      </w:r>
      <w:r w:rsidRPr="00FD3807">
        <w:rPr>
          <w:sz w:val="32"/>
          <w:szCs w:val="32"/>
          <w:shd w:val="clear" w:color="auto" w:fill="FFFFFF"/>
        </w:rPr>
        <w:br/>
        <w:t>3) на уплату просроченных процентов;</w:t>
      </w:r>
      <w:r w:rsidRPr="00FD3807">
        <w:rPr>
          <w:sz w:val="32"/>
          <w:szCs w:val="32"/>
          <w:shd w:val="clear" w:color="auto" w:fill="FFFFFF"/>
        </w:rPr>
        <w:br/>
        <w:t>4) на уплату срочных процентов;</w:t>
      </w:r>
      <w:r w:rsidRPr="00FD3807">
        <w:rPr>
          <w:sz w:val="32"/>
          <w:szCs w:val="32"/>
          <w:shd w:val="clear" w:color="auto" w:fill="FFFFFF"/>
        </w:rPr>
        <w:br/>
        <w:t>5) на погашение просроченной задолженности по кредиту;</w:t>
      </w:r>
      <w:r w:rsidRPr="00FD3807">
        <w:rPr>
          <w:sz w:val="32"/>
          <w:szCs w:val="32"/>
          <w:shd w:val="clear" w:color="auto" w:fill="FFFFFF"/>
        </w:rPr>
        <w:br/>
        <w:t>6) на погашение срочной задолженности по кредиту.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8.3. В случае недостаточности суммы, полученной от реализации Квартиры для удовлетворения требований Кредитора-Залогодержателя, Кредитор-Залогодержатель имеет право получить недостающую сумму из прочего имущества Покупателя-Залогодателя.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9. СРОК ДЕЙСТВИЯ НАСТОЯЩЕГО ДОГОВОРА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9.1. Договор считается заключенным с момента его государственной регистрации в установленном законодательством Российской Федерации порядке.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9.2. Договор действует: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9.2.1. В части купли-продажи Квартиры - до даты полного исполнения Продавцом и Покупателем-Залогодателем взаимных обязательств по настоящему Договору. После наступления указанной даты все Соглашения об изменении или о дополнении условий настоящего Договора будут являться Соглашениями об изменении или о дополнении условий настоящего Договора в части </w:t>
      </w:r>
      <w:r w:rsidRPr="00FD3807">
        <w:rPr>
          <w:sz w:val="32"/>
          <w:szCs w:val="32"/>
          <w:shd w:val="clear" w:color="auto" w:fill="FFFFFF"/>
        </w:rPr>
        <w:lastRenderedPageBreak/>
        <w:t>ипотеки Квартиры и совершаются между Кредитором-Залогодержателем и Покупателем-Залогодателем без участия Продавца.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9.2.2. В части обременения Квартиры ипотекой - до даты полного исполнения обязательств Покупателя-Заемщика по Кредитному договору.</w:t>
      </w:r>
    </w:p>
    <w:p w:rsidR="008A2607" w:rsidRPr="00FD3807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10. ЗАКЛЮЧИТЕЛЬНЫЕ ПОЛОЖЕНИЯ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10.1. Условия настоящего Договора носят конфиденциальный характер и не подлежат разглашению, за исключением случаев, предусмотренных действующим законодательством Российской Федерации.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10.2. Во всем остальном, что не предусмотрено условиями настоящего Договора, стороны будут руководствоваться действующим законодательством Российской Федерации.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10.3. Споры по настоящему Договору рассматриваются ____________________.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10.4. Соглашение об изменении или расторжении настоящего Договора совершается в письменной форме, путем заключения дополнительных соглашений, подписанных сторонами и зарегистрированных в порядке, предусмотренном для настоящего Договора.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10.5. В случае изменения одной из сторон банковских реквизитов, почтового адреса или адреса регистрации она обязана информировать об этом другую сторону не позднее 3 (трех) рабочих дней с момента фактического изменения реквизитов.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10.6. Любое уведомление 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с уведомлением о вручении или телефаксом по адресу, указанному в настоящем Договоре.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10.7. Все приложения к настоящему Договору являются его неотъемлемой частью.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10.8. Погашение регистрационной записи об ипотеке производится на основании заявления Покупателя-Залогодателя и Кредитора-Залогодержателя.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 xml:space="preserve">10.9. Расходы по регистрации настоящего Договора в __________________ (наименование органа по регистрации прав на </w:t>
      </w:r>
      <w:r w:rsidRPr="00FD3807">
        <w:rPr>
          <w:sz w:val="32"/>
          <w:szCs w:val="32"/>
          <w:shd w:val="clear" w:color="auto" w:fill="FFFFFF"/>
        </w:rPr>
        <w:lastRenderedPageBreak/>
        <w:t>недвижимое имуществ и сделок с ним) несет Покупатель-Залогодатель.</w:t>
      </w:r>
    </w:p>
    <w:p w:rsidR="008A2607" w:rsidRPr="00FD3807" w:rsidRDefault="008A2607" w:rsidP="008A2607">
      <w:pPr>
        <w:shd w:val="clear" w:color="auto" w:fill="FFFFFF"/>
        <w:rPr>
          <w:sz w:val="32"/>
          <w:szCs w:val="32"/>
          <w:shd w:val="clear" w:color="auto" w:fill="FFFFFF"/>
        </w:rPr>
      </w:pPr>
      <w:r w:rsidRPr="00FD3807">
        <w:rPr>
          <w:sz w:val="32"/>
          <w:szCs w:val="32"/>
          <w:shd w:val="clear" w:color="auto" w:fill="FFFFFF"/>
        </w:rPr>
        <w:t>10.10. Договор составлен в _______ экземплярах, имеющих равную юридическую силу, один из которых хранится в органе, осуществляющем государственную регистрацию прав на недвижимое имущество и сделок с ним, ________ - у Продавца, _______ - у Покупателя-Залогодателя, ______ - у Кредитора-Залогодержателя.</w:t>
      </w:r>
    </w:p>
    <w:p w:rsidR="008A2607" w:rsidRPr="00020F0A" w:rsidRDefault="008A2607" w:rsidP="008A2607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FD3807">
        <w:rPr>
          <w:bCs/>
          <w:sz w:val="32"/>
          <w:szCs w:val="32"/>
          <w:shd w:val="clear" w:color="auto" w:fill="FFFFFF"/>
        </w:rPr>
        <w:t>АДРЕСА И ПЛАТЕЖНЫЕ РЕКВИЗИТЫ СТОРОН</w:t>
      </w:r>
    </w:p>
    <w:tbl>
      <w:tblPr>
        <w:tblW w:w="496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187"/>
        <w:gridCol w:w="4711"/>
      </w:tblGrid>
      <w:tr w:rsidR="008A2607" w:rsidRPr="00FD3807" w:rsidTr="00547935">
        <w:trPr>
          <w:trHeight w:val="223"/>
          <w:tblCellSpacing w:w="15" w:type="dxa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rStyle w:val="a3"/>
                <w:rFonts w:eastAsiaTheme="majorEastAsia"/>
                <w:b w:val="0"/>
                <w:sz w:val="32"/>
                <w:szCs w:val="32"/>
              </w:rPr>
              <w:t>Продавец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rStyle w:val="a3"/>
                <w:rFonts w:eastAsiaTheme="majorEastAsia"/>
                <w:b w:val="0"/>
                <w:sz w:val="32"/>
                <w:szCs w:val="32"/>
              </w:rPr>
              <w:t>Покупатель-Залогодатель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rStyle w:val="a3"/>
                <w:rFonts w:eastAsiaTheme="majorEastAsia"/>
                <w:b w:val="0"/>
                <w:sz w:val="32"/>
                <w:szCs w:val="32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rStyle w:val="a3"/>
                <w:rFonts w:eastAsiaTheme="majorEastAsia"/>
                <w:b w:val="0"/>
                <w:sz w:val="32"/>
                <w:szCs w:val="32"/>
              </w:rPr>
              <w:t>_____________________________________________________________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Адрес: 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Адрес: ______________________________________________________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Телефон (факс): 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Тел. ________________________________________________________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ИНН ___________________________ КПП 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Соц. номер (ИНН): ____________________________________________</w:t>
            </w:r>
          </w:p>
        </w:tc>
      </w:tr>
      <w:tr w:rsidR="008A2607" w:rsidRPr="00FD3807" w:rsidTr="00547935">
        <w:trPr>
          <w:trHeight w:val="4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ОКВЭД 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 xml:space="preserve">Паспорт: серия _____________________________ № _______________ 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Р/с 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выдан _______________________________________________________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в ____________________________________ БИК 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"_____" ___________________ ______г.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К/с ___________________________</w:t>
            </w:r>
            <w:r w:rsidRPr="00FD3807">
              <w:rPr>
                <w:sz w:val="32"/>
                <w:szCs w:val="32"/>
              </w:rPr>
              <w:lastRenderedPageBreak/>
              <w:t>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________________________ /__________________________________/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________________________ /_________________________________/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rStyle w:val="a3"/>
                <w:rFonts w:eastAsiaTheme="majorEastAsia"/>
                <w:b w:val="0"/>
                <w:sz w:val="32"/>
                <w:szCs w:val="32"/>
              </w:rPr>
              <w:t>Кредитор-Залогодержатель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rStyle w:val="a3"/>
                <w:rFonts w:eastAsiaTheme="majorEastAsia"/>
                <w:b w:val="0"/>
                <w:sz w:val="32"/>
                <w:szCs w:val="32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Адрес: 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Телефон (факс): 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ИНН ___________________________ КПП 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ОКВЭД 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Р/с 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в ____________________________________ БИК 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lastRenderedPageBreak/>
              <w:t>К/с 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________________________ /__________________________________/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  <w:tr w:rsidR="008A2607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607" w:rsidRPr="00FD3807" w:rsidRDefault="008A2607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607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A76"/>
    <w:rsid w:val="00057BBF"/>
    <w:rsid w:val="00057E4C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D16"/>
    <w:rsid w:val="00064F82"/>
    <w:rsid w:val="00065322"/>
    <w:rsid w:val="000654F3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24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90D"/>
    <w:rsid w:val="001E6A01"/>
    <w:rsid w:val="001E6D0A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75C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532"/>
    <w:rsid w:val="004C3750"/>
    <w:rsid w:val="004C3757"/>
    <w:rsid w:val="004C3ED9"/>
    <w:rsid w:val="004C41A3"/>
    <w:rsid w:val="004C4704"/>
    <w:rsid w:val="004C48E2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28C"/>
    <w:rsid w:val="00565372"/>
    <w:rsid w:val="005653FE"/>
    <w:rsid w:val="00565410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3AC9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B33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607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C0159"/>
    <w:rsid w:val="008C0FC5"/>
    <w:rsid w:val="008C1330"/>
    <w:rsid w:val="008C13A4"/>
    <w:rsid w:val="008C13D6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247E"/>
    <w:rsid w:val="00BB2B6C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DD4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CDE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F12"/>
    <w:rsid w:val="00F11F84"/>
    <w:rsid w:val="00F121E1"/>
    <w:rsid w:val="00F12296"/>
    <w:rsid w:val="00F1232B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18DCF-14DE-45B6-92C7-9EF1F48B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0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2959</Words>
  <Characters>16872</Characters>
  <Application>Microsoft Office Word</Application>
  <DocSecurity>0</DocSecurity>
  <Lines>140</Lines>
  <Paragraphs>39</Paragraphs>
  <ScaleCrop>false</ScaleCrop>
  <Company>Krokoz™ Inc.</Company>
  <LinksUpToDate>false</LinksUpToDate>
  <CharactersWithSpaces>19792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Учетная запись Майкрософт</cp:lastModifiedBy>
  <cp:revision>2</cp:revision>
  <dcterms:created xsi:type="dcterms:W3CDTF">2016-12-22T16:25:00Z</dcterms:created>
  <dcterms:modified xsi:type="dcterms:W3CDTF">2017-04-03T11:05:00Z</dcterms:modified>
</cp:coreProperties>
</file>