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105" w:line="3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647464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647464"/>
          <w:sz w:val="28"/>
          <w:szCs w:val="28"/>
          <w:shd w:val="clear" w:color="auto" w:fill="ffffff"/>
          <w:rtl w:val="0"/>
          <w:lang w:val="ru-RU"/>
        </w:rPr>
        <w:t>Соглашение о расторжении предварительного договора купли</w:t>
      </w:r>
      <w:r>
        <w:rPr>
          <w:rFonts w:ascii="Arial" w:hAnsi="Arial"/>
          <w:b w:val="1"/>
          <w:bCs w:val="1"/>
          <w:color w:val="647464"/>
          <w:sz w:val="28"/>
          <w:szCs w:val="28"/>
          <w:shd w:val="clear" w:color="auto" w:fill="ffffff"/>
          <w:rtl w:val="0"/>
        </w:rPr>
        <w:t>-</w:t>
      </w:r>
      <w:r>
        <w:rPr>
          <w:rFonts w:ascii="Arial" w:hAnsi="Arial" w:hint="default"/>
          <w:b w:val="1"/>
          <w:bCs w:val="1"/>
          <w:color w:val="647464"/>
          <w:sz w:val="28"/>
          <w:szCs w:val="28"/>
          <w:shd w:val="clear" w:color="auto" w:fill="ffffff"/>
          <w:rtl w:val="0"/>
        </w:rPr>
        <w:t>продажи объекта недвижимости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Новосибирск                                                                                                                                        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21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it-IT"/>
        </w:rPr>
        <w:t xml:space="preserve">» августа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2018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Иванов Сергей Сергеевич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30.11.1969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р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паспорт серии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ИР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 №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2890009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выдан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14.12.2014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Отделом УФМС России по Новосибирской области в Кировском районе 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Новосибирска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зарегистрирован по адресу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Новосибирск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ул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Петухова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дом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12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квартира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именуемый в дальнейшем «Продавец»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 одной стороны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и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Петров Иван Иванович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15.15.1957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р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паспорт серии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АР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 №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9990909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выдан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03.05.2001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УВД Гор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Новый Уренгой Ямало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-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Ненецкого Автономного округа Тюменской области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зарегистрирован по адресу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Новый Уренгой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микрорайон Юбилейный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дом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31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кв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именуемый в дальнейшем «Покупатель»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 другой стороны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далее совместно именуемые «Стороны»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заключили настоящее Соглашение о нижеследующем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Настоящим Соглашением по взаимному согласию Стороны расторгают предварительный договор купли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-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продажи объекта недвижимости от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07.07.2018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по взаимному согласию 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27.07.2018.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2.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Продавец обязуется вернуть Покупателю аванс в размере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40000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рублей уплаченный по расписке о принятии денежных средств от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07.07.2018.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3.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Настоящее Соглашение вступает в силу с момента его подписания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4.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Настоящее Соглашение составлено в двух экземплярах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обладающих равной юридической силой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 одному для каждой из Сторон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2223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Продавец</w:t>
            </w:r>
            <w:r>
              <w:rPr>
                <w:rFonts w:ascii="Arial" w:hAnsi="Arial"/>
                <w:sz w:val="28"/>
                <w:szCs w:val="28"/>
                <w:rtl w:val="0"/>
              </w:rPr>
              <w:t>: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 xml:space="preserve">_______________ 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С</w:t>
            </w:r>
            <w:r>
              <w:rPr>
                <w:rFonts w:ascii="Arial" w:hAnsi="Arial"/>
                <w:sz w:val="28"/>
                <w:szCs w:val="28"/>
                <w:rtl w:val="0"/>
              </w:rPr>
              <w:t>.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С</w:t>
            </w:r>
            <w:r>
              <w:rPr>
                <w:rFonts w:ascii="Arial" w:hAnsi="Arial"/>
                <w:sz w:val="28"/>
                <w:szCs w:val="28"/>
                <w:rtl w:val="0"/>
              </w:rPr>
              <w:t xml:space="preserve">. 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Иванов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Покупатель</w:t>
            </w:r>
            <w:r>
              <w:rPr>
                <w:rFonts w:ascii="Arial" w:hAnsi="Arial"/>
                <w:sz w:val="28"/>
                <w:szCs w:val="28"/>
                <w:rtl w:val="0"/>
              </w:rPr>
              <w:t>: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after="157"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 xml:space="preserve">_______________ 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И</w:t>
            </w:r>
            <w:r>
              <w:rPr>
                <w:rFonts w:ascii="Arial" w:hAnsi="Arial"/>
                <w:sz w:val="28"/>
                <w:szCs w:val="28"/>
                <w:rtl w:val="0"/>
              </w:rPr>
              <w:t>.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И</w:t>
            </w:r>
            <w:r>
              <w:rPr>
                <w:rFonts w:ascii="Arial" w:hAnsi="Arial"/>
                <w:sz w:val="28"/>
                <w:szCs w:val="28"/>
                <w:rtl w:val="0"/>
              </w:rPr>
              <w:t xml:space="preserve">. 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Петров</w:t>
            </w:r>
          </w:p>
        </w:tc>
      </w:tr>
    </w:tbl>
    <w:p>
      <w:pPr>
        <w:pStyle w:val="По умолчанию"/>
        <w:bidi w:val="0"/>
        <w:spacing w:after="157" w:line="32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